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D902" w14:textId="77777777" w:rsidR="00D01A37" w:rsidRDefault="00E46D4E">
      <w:pPr>
        <w:spacing w:before="16" w:after="272"/>
        <w:ind w:left="7838" w:right="14"/>
        <w:textAlignment w:val="baseline"/>
      </w:pPr>
      <w:r>
        <w:rPr>
          <w:noProof/>
        </w:rPr>
        <w:drawing>
          <wp:inline distT="0" distB="0" distL="0" distR="0" wp14:anchorId="467AEE0A" wp14:editId="750AD251">
            <wp:extent cx="1478280" cy="7556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478280" cy="755650"/>
                    </a:xfrm>
                    <a:prstGeom prst="rect">
                      <a:avLst/>
                    </a:prstGeom>
                  </pic:spPr>
                </pic:pic>
              </a:graphicData>
            </a:graphic>
          </wp:inline>
        </w:drawing>
      </w:r>
    </w:p>
    <w:p w14:paraId="15CCA5CF" w14:textId="77777777" w:rsidR="00D01A37" w:rsidRDefault="00E46D4E">
      <w:pPr>
        <w:spacing w:before="253" w:line="251" w:lineRule="exact"/>
        <w:textAlignment w:val="baseline"/>
        <w:rPr>
          <w:rFonts w:ascii="Arial" w:eastAsia="Arial" w:hAnsi="Arial"/>
          <w:color w:val="000000"/>
          <w:spacing w:val="-1"/>
        </w:rPr>
      </w:pPr>
      <w:r>
        <w:rPr>
          <w:rFonts w:ascii="Arial" w:eastAsia="Arial" w:hAnsi="Arial"/>
          <w:color w:val="000000"/>
          <w:spacing w:val="-1"/>
        </w:rPr>
        <w:t>Dear Colleague,</w:t>
      </w:r>
    </w:p>
    <w:p w14:paraId="6701B669" w14:textId="77777777" w:rsidR="00D01A37" w:rsidRDefault="00E46D4E">
      <w:pPr>
        <w:spacing w:before="257" w:line="252" w:lineRule="exact"/>
        <w:textAlignment w:val="baseline"/>
        <w:rPr>
          <w:rFonts w:ascii="Arial" w:eastAsia="Arial" w:hAnsi="Arial"/>
          <w:b/>
          <w:color w:val="000000"/>
        </w:rPr>
      </w:pPr>
      <w:r>
        <w:rPr>
          <w:rFonts w:ascii="Arial" w:eastAsia="Arial" w:hAnsi="Arial"/>
          <w:b/>
          <w:color w:val="000000"/>
        </w:rPr>
        <w:t xml:space="preserve">RE: FOI - Staffing Levels in Trauma &amp; </w:t>
      </w:r>
      <w:proofErr w:type="spellStart"/>
      <w:r>
        <w:rPr>
          <w:rFonts w:ascii="Arial" w:eastAsia="Arial" w:hAnsi="Arial"/>
          <w:b/>
          <w:color w:val="000000"/>
        </w:rPr>
        <w:t>Orthopaedics</w:t>
      </w:r>
      <w:proofErr w:type="spellEnd"/>
    </w:p>
    <w:p w14:paraId="47BFCD89" w14:textId="77777777" w:rsidR="00D01A37" w:rsidRDefault="00E46D4E">
      <w:pPr>
        <w:spacing w:before="252" w:line="253" w:lineRule="exact"/>
        <w:ind w:right="648"/>
        <w:textAlignment w:val="baseline"/>
        <w:rPr>
          <w:rFonts w:ascii="Arial" w:eastAsia="Arial" w:hAnsi="Arial"/>
          <w:color w:val="000000"/>
        </w:rPr>
      </w:pPr>
      <w:r>
        <w:rPr>
          <w:rFonts w:ascii="Arial" w:eastAsia="Arial" w:hAnsi="Arial"/>
          <w:color w:val="000000"/>
        </w:rPr>
        <w:t>Since April 2014 all hospitals are required to publish information about the number of nursing and midwifery staff working on each ward, together with the percentage of shifts meeting safe staffing guidelines. This initiative is part of the NHS response to the Francis report which called for greater openness and transparency in the health service. Thus far, the medical profession has not been required to publish the same information.</w:t>
      </w:r>
    </w:p>
    <w:p w14:paraId="243CD01F" w14:textId="77777777" w:rsidR="00D01A37" w:rsidRDefault="00E46D4E">
      <w:pPr>
        <w:spacing w:before="241" w:line="253" w:lineRule="exact"/>
        <w:ind w:right="72"/>
        <w:textAlignment w:val="baseline"/>
        <w:rPr>
          <w:rFonts w:ascii="Arial" w:eastAsia="Arial" w:hAnsi="Arial"/>
          <w:color w:val="000000"/>
        </w:rPr>
      </w:pPr>
      <w:r>
        <w:rPr>
          <w:rFonts w:ascii="Arial" w:eastAsia="Arial" w:hAnsi="Arial"/>
          <w:color w:val="000000"/>
        </w:rPr>
        <w:t xml:space="preserve">In our ever stretched hospital departments, we consistently face staff shortages across different grades and roles and this is no different within Trauma &amp; </w:t>
      </w:r>
      <w:proofErr w:type="spellStart"/>
      <w:r>
        <w:rPr>
          <w:rFonts w:ascii="Arial" w:eastAsia="Arial" w:hAnsi="Arial"/>
          <w:color w:val="000000"/>
        </w:rPr>
        <w:t>Orthopaedics</w:t>
      </w:r>
      <w:proofErr w:type="spellEnd"/>
      <w:r>
        <w:rPr>
          <w:rFonts w:ascii="Arial" w:eastAsia="Arial" w:hAnsi="Arial"/>
          <w:color w:val="000000"/>
        </w:rPr>
        <w:t>. Our study aims to complete a Freedom of Information request to capture the numbers in these various roles, and attempt to compare across the country. This project has been registered with our hospital Audit department.</w:t>
      </w:r>
    </w:p>
    <w:p w14:paraId="4C08F673" w14:textId="77777777" w:rsidR="00D01A37" w:rsidRDefault="00E46D4E">
      <w:pPr>
        <w:spacing w:before="257" w:line="251" w:lineRule="exact"/>
        <w:textAlignment w:val="baseline"/>
        <w:rPr>
          <w:rFonts w:ascii="Arial" w:eastAsia="Arial" w:hAnsi="Arial"/>
          <w:color w:val="000000"/>
        </w:rPr>
      </w:pPr>
      <w:r>
        <w:rPr>
          <w:rFonts w:ascii="Arial" w:eastAsia="Arial" w:hAnsi="Arial"/>
          <w:color w:val="000000"/>
        </w:rPr>
        <w:t>We kindly request your participation.</w:t>
      </w:r>
    </w:p>
    <w:p w14:paraId="0EE374AB" w14:textId="77777777" w:rsidR="00D01A37" w:rsidRDefault="00E46D4E">
      <w:pPr>
        <w:spacing w:before="249" w:line="255" w:lineRule="exact"/>
        <w:ind w:right="72"/>
        <w:jc w:val="both"/>
        <w:textAlignment w:val="baseline"/>
        <w:rPr>
          <w:rFonts w:ascii="Arial" w:eastAsia="Arial" w:hAnsi="Arial"/>
          <w:color w:val="000000"/>
        </w:rPr>
      </w:pPr>
      <w:r>
        <w:rPr>
          <w:rFonts w:ascii="Arial" w:eastAsia="Arial" w:hAnsi="Arial"/>
          <w:color w:val="000000"/>
        </w:rPr>
        <w:t>The questions below may require input from a few individuals within your department / trust and so may need collating before preparation for submission.</w:t>
      </w:r>
    </w:p>
    <w:p w14:paraId="46FF8442" w14:textId="77777777" w:rsidR="00D01A37" w:rsidRDefault="00E46D4E">
      <w:pPr>
        <w:spacing w:before="251" w:line="253" w:lineRule="exact"/>
        <w:ind w:right="360"/>
        <w:textAlignment w:val="baseline"/>
        <w:rPr>
          <w:rFonts w:ascii="Arial" w:eastAsia="Arial" w:hAnsi="Arial"/>
          <w:color w:val="000000"/>
        </w:rPr>
      </w:pPr>
      <w:r>
        <w:rPr>
          <w:rFonts w:ascii="Arial" w:eastAsia="Arial" w:hAnsi="Arial"/>
          <w:color w:val="000000"/>
        </w:rPr>
        <w:t xml:space="preserve">Please note, all questions are applicable to Trauma &amp; </w:t>
      </w:r>
      <w:proofErr w:type="spellStart"/>
      <w:r>
        <w:rPr>
          <w:rFonts w:ascii="Arial" w:eastAsia="Arial" w:hAnsi="Arial"/>
          <w:color w:val="000000"/>
        </w:rPr>
        <w:t>Orthopaedics</w:t>
      </w:r>
      <w:proofErr w:type="spellEnd"/>
      <w:r>
        <w:rPr>
          <w:rFonts w:ascii="Arial" w:eastAsia="Arial" w:hAnsi="Arial"/>
          <w:color w:val="000000"/>
        </w:rPr>
        <w:t xml:space="preserve"> only. Where staff numbers are requested, answers should represent the number of full time equivalent staff. This is a snapshot audit and so please can your answers represent your department on 1</w:t>
      </w:r>
      <w:r>
        <w:rPr>
          <w:rFonts w:ascii="Arial" w:eastAsia="Arial" w:hAnsi="Arial"/>
          <w:color w:val="000000"/>
          <w:vertAlign w:val="superscript"/>
        </w:rPr>
        <w:t>st</w:t>
      </w:r>
      <w:r>
        <w:rPr>
          <w:rFonts w:ascii="Arial" w:eastAsia="Arial" w:hAnsi="Arial"/>
          <w:color w:val="000000"/>
        </w:rPr>
        <w:t xml:space="preserve"> November 2022.</w:t>
      </w:r>
    </w:p>
    <w:p w14:paraId="5381C466" w14:textId="77777777" w:rsidR="00D01A37" w:rsidRDefault="00E46D4E">
      <w:pPr>
        <w:spacing w:before="510" w:line="251" w:lineRule="exact"/>
        <w:textAlignment w:val="baseline"/>
        <w:rPr>
          <w:rFonts w:ascii="Arial" w:eastAsia="Arial" w:hAnsi="Arial"/>
          <w:color w:val="000000"/>
        </w:rPr>
      </w:pPr>
      <w:r>
        <w:rPr>
          <w:rFonts w:ascii="Arial" w:eastAsia="Arial" w:hAnsi="Arial"/>
          <w:color w:val="000000"/>
        </w:rPr>
        <w:t>Many thanks in advance for your help and participation.</w:t>
      </w:r>
    </w:p>
    <w:p w14:paraId="5DA65BF6" w14:textId="77777777" w:rsidR="00D01A37" w:rsidRDefault="00D01A37">
      <w:pPr>
        <w:spacing w:before="2" w:after="2034" w:line="252" w:lineRule="exact"/>
        <w:sectPr w:rsidR="00D01A37">
          <w:pgSz w:w="11909" w:h="16838"/>
          <w:pgMar w:top="560" w:right="529" w:bottom="109" w:left="1200" w:header="720" w:footer="720" w:gutter="0"/>
          <w:cols w:space="720"/>
        </w:sectPr>
      </w:pPr>
    </w:p>
    <w:p w14:paraId="5222C78E" w14:textId="77777777" w:rsidR="00D01A37" w:rsidRDefault="00E46D4E">
      <w:pPr>
        <w:spacing w:line="40" w:lineRule="exact"/>
        <w:jc w:val="center"/>
        <w:textAlignment w:val="baseline"/>
        <w:rPr>
          <w:rFonts w:ascii="Arial" w:eastAsia="Arial" w:hAnsi="Arial"/>
          <w:color w:val="000000"/>
          <w:spacing w:val="-9"/>
          <w:sz w:val="6"/>
        </w:rPr>
      </w:pPr>
      <w:r>
        <w:rPr>
          <w:rFonts w:ascii="Arial" w:eastAsia="Arial" w:hAnsi="Arial"/>
          <w:color w:val="000000"/>
          <w:spacing w:val="-9"/>
          <w:sz w:val="6"/>
        </w:rPr>
        <w:t>«HIM_»</w:t>
      </w:r>
    </w:p>
    <w:p w14:paraId="1B4E6E9A" w14:textId="77777777" w:rsidR="00D01A37" w:rsidRDefault="00D01A37">
      <w:pPr>
        <w:sectPr w:rsidR="00D01A37">
          <w:type w:val="continuous"/>
          <w:pgSz w:w="11909" w:h="16838"/>
          <w:pgMar w:top="560" w:right="529" w:bottom="109" w:left="1200" w:header="720" w:footer="720" w:gutter="0"/>
          <w:cols w:space="720"/>
        </w:sectPr>
      </w:pPr>
    </w:p>
    <w:p w14:paraId="2AF5BF85" w14:textId="2D3785DD" w:rsidR="00D01A37" w:rsidRPr="00A00A0B" w:rsidRDefault="00E46D4E">
      <w:pPr>
        <w:spacing w:before="6" w:after="746" w:line="252" w:lineRule="exact"/>
        <w:textAlignment w:val="baseline"/>
        <w:rPr>
          <w:rFonts w:ascii="Arial" w:eastAsia="Arial" w:hAnsi="Arial"/>
          <w:bCs/>
          <w:color w:val="4472C4" w:themeColor="accent1"/>
          <w:spacing w:val="-2"/>
        </w:rPr>
      </w:pPr>
      <w:r>
        <w:rPr>
          <w:rFonts w:ascii="Arial" w:eastAsia="Arial" w:hAnsi="Arial"/>
          <w:b/>
          <w:color w:val="000000"/>
          <w:spacing w:val="-2"/>
          <w:u w:val="single"/>
        </w:rPr>
        <w:lastRenderedPageBreak/>
        <w:t xml:space="preserve">Staffing Levels in Trauma &amp; </w:t>
      </w:r>
      <w:proofErr w:type="spellStart"/>
      <w:r>
        <w:rPr>
          <w:rFonts w:ascii="Arial" w:eastAsia="Arial" w:hAnsi="Arial"/>
          <w:b/>
          <w:color w:val="000000"/>
          <w:spacing w:val="-2"/>
          <w:u w:val="single"/>
        </w:rPr>
        <w:t>Orthopaedics</w:t>
      </w:r>
      <w:proofErr w:type="spellEnd"/>
      <w:r>
        <w:rPr>
          <w:rFonts w:ascii="Arial" w:eastAsia="Arial" w:hAnsi="Arial"/>
          <w:b/>
          <w:color w:val="000000"/>
          <w:spacing w:val="-2"/>
          <w:u w:val="single"/>
        </w:rPr>
        <w:t xml:space="preserve"> Survey Questions</w:t>
      </w:r>
      <w:r w:rsidR="00253EEE">
        <w:rPr>
          <w:rFonts w:ascii="Arial" w:eastAsia="Arial" w:hAnsi="Arial"/>
          <w:b/>
          <w:color w:val="000000"/>
          <w:spacing w:val="-2"/>
          <w:u w:val="single"/>
        </w:rPr>
        <w:t xml:space="preserve"> </w:t>
      </w:r>
      <w:r w:rsidR="00253EEE" w:rsidRPr="00A00A0B">
        <w:rPr>
          <w:rFonts w:ascii="Arial" w:eastAsia="Arial" w:hAnsi="Arial"/>
          <w:bCs/>
          <w:color w:val="4472C4" w:themeColor="accent1"/>
          <w:spacing w:val="-2"/>
        </w:rPr>
        <w:t>*answers given in relation to Neurosurgery and Ortho-Spine</w:t>
      </w:r>
    </w:p>
    <w:p w14:paraId="30C12649" w14:textId="77777777" w:rsidR="00D01A37" w:rsidRDefault="00D01A37">
      <w:pPr>
        <w:spacing w:before="6" w:after="746" w:line="252" w:lineRule="exact"/>
        <w:sectPr w:rsidR="00D01A37">
          <w:pgSz w:w="11909" w:h="16838"/>
          <w:pgMar w:top="1040" w:right="2464" w:bottom="109" w:left="3125" w:header="720" w:footer="720" w:gutter="0"/>
          <w:cols w:space="720"/>
        </w:sectPr>
      </w:pPr>
    </w:p>
    <w:p w14:paraId="7CE6979B" w14:textId="77777777" w:rsidR="00D01A37" w:rsidRDefault="00E46D4E">
      <w:pPr>
        <w:spacing w:before="2" w:line="252" w:lineRule="exact"/>
        <w:textAlignment w:val="baseline"/>
        <w:rPr>
          <w:rFonts w:ascii="Arial" w:eastAsia="Arial" w:hAnsi="Arial"/>
          <w:b/>
          <w:color w:val="000000"/>
        </w:rPr>
      </w:pPr>
      <w:r>
        <w:rPr>
          <w:rFonts w:ascii="Arial" w:eastAsia="Arial" w:hAnsi="Arial"/>
          <w:b/>
          <w:color w:val="000000"/>
        </w:rPr>
        <w:t>1) What is Your Hospital Trauma Status?</w:t>
      </w:r>
    </w:p>
    <w:p w14:paraId="35531463" w14:textId="77777777" w:rsidR="00D01A37" w:rsidRPr="00A00A0B" w:rsidRDefault="00E46D4E">
      <w:pPr>
        <w:numPr>
          <w:ilvl w:val="0"/>
          <w:numId w:val="1"/>
        </w:numPr>
        <w:tabs>
          <w:tab w:val="clear" w:pos="360"/>
          <w:tab w:val="left" w:pos="1080"/>
        </w:tabs>
        <w:spacing w:before="3" w:line="252" w:lineRule="exact"/>
        <w:ind w:left="720"/>
        <w:textAlignment w:val="baseline"/>
        <w:rPr>
          <w:rFonts w:ascii="Arial" w:eastAsia="Arial" w:hAnsi="Arial"/>
          <w:color w:val="4472C4" w:themeColor="accent1"/>
        </w:rPr>
      </w:pPr>
      <w:r w:rsidRPr="00A00A0B">
        <w:rPr>
          <w:rFonts w:ascii="Arial" w:eastAsia="Arial" w:hAnsi="Arial"/>
          <w:color w:val="4472C4" w:themeColor="accent1"/>
        </w:rPr>
        <w:t>Level 1 - Major Trauma Centre</w:t>
      </w:r>
    </w:p>
    <w:p w14:paraId="6D43F51C" w14:textId="77777777" w:rsidR="00D01A37" w:rsidRDefault="00E46D4E">
      <w:pPr>
        <w:spacing w:before="257" w:line="250" w:lineRule="exact"/>
        <w:textAlignment w:val="baseline"/>
        <w:rPr>
          <w:rFonts w:ascii="Arial" w:eastAsia="Arial" w:hAnsi="Arial"/>
          <w:b/>
          <w:color w:val="000000"/>
        </w:rPr>
      </w:pPr>
      <w:r>
        <w:rPr>
          <w:rFonts w:ascii="Arial" w:eastAsia="Arial" w:hAnsi="Arial"/>
          <w:b/>
          <w:color w:val="000000"/>
        </w:rPr>
        <w:t>2) Admissions accepted under your T&amp;O department?</w:t>
      </w:r>
    </w:p>
    <w:p w14:paraId="631F27AF" w14:textId="77777777" w:rsidR="00D01A37" w:rsidRPr="00A00A0B" w:rsidRDefault="00E46D4E">
      <w:pPr>
        <w:numPr>
          <w:ilvl w:val="0"/>
          <w:numId w:val="1"/>
        </w:numPr>
        <w:tabs>
          <w:tab w:val="clear" w:pos="360"/>
          <w:tab w:val="left" w:pos="1080"/>
        </w:tabs>
        <w:spacing w:line="251" w:lineRule="exact"/>
        <w:ind w:left="720"/>
        <w:textAlignment w:val="baseline"/>
        <w:rPr>
          <w:rFonts w:ascii="Arial" w:eastAsia="Arial" w:hAnsi="Arial"/>
          <w:color w:val="4472C4" w:themeColor="accent1"/>
        </w:rPr>
      </w:pPr>
      <w:r w:rsidRPr="00A00A0B">
        <w:rPr>
          <w:rFonts w:ascii="Arial" w:eastAsia="Arial" w:hAnsi="Arial"/>
          <w:color w:val="4472C4" w:themeColor="accent1"/>
        </w:rPr>
        <w:t>Polytrauma</w:t>
      </w:r>
    </w:p>
    <w:p w14:paraId="3D424FCC" w14:textId="77777777" w:rsidR="00D01A37" w:rsidRPr="00A00A0B" w:rsidRDefault="00E46D4E">
      <w:pPr>
        <w:numPr>
          <w:ilvl w:val="0"/>
          <w:numId w:val="1"/>
        </w:numPr>
        <w:tabs>
          <w:tab w:val="clear" w:pos="360"/>
          <w:tab w:val="left" w:pos="1080"/>
        </w:tabs>
        <w:spacing w:before="3" w:line="252" w:lineRule="exact"/>
        <w:ind w:left="720"/>
        <w:textAlignment w:val="baseline"/>
        <w:rPr>
          <w:rFonts w:ascii="Arial" w:eastAsia="Arial" w:hAnsi="Arial"/>
          <w:color w:val="4472C4" w:themeColor="accent1"/>
        </w:rPr>
      </w:pPr>
      <w:r w:rsidRPr="00A00A0B">
        <w:rPr>
          <w:rFonts w:ascii="Arial" w:eastAsia="Arial" w:hAnsi="Arial"/>
          <w:color w:val="4472C4" w:themeColor="accent1"/>
        </w:rPr>
        <w:t>Head Injuries</w:t>
      </w:r>
    </w:p>
    <w:p w14:paraId="33FC1C2D" w14:textId="77777777" w:rsidR="00D01A37" w:rsidRPr="00A00A0B" w:rsidRDefault="00E46D4E">
      <w:pPr>
        <w:numPr>
          <w:ilvl w:val="0"/>
          <w:numId w:val="1"/>
        </w:numPr>
        <w:tabs>
          <w:tab w:val="clear" w:pos="360"/>
          <w:tab w:val="left" w:pos="1080"/>
        </w:tabs>
        <w:spacing w:before="2" w:line="252" w:lineRule="exact"/>
        <w:ind w:left="720"/>
        <w:textAlignment w:val="baseline"/>
        <w:rPr>
          <w:rFonts w:ascii="Arial" w:eastAsia="Arial" w:hAnsi="Arial"/>
          <w:color w:val="4472C4" w:themeColor="accent1"/>
        </w:rPr>
      </w:pPr>
      <w:r w:rsidRPr="00A00A0B">
        <w:rPr>
          <w:rFonts w:ascii="Arial" w:eastAsia="Arial" w:hAnsi="Arial"/>
          <w:color w:val="4472C4" w:themeColor="accent1"/>
        </w:rPr>
        <w:t>Spinal Injuries</w:t>
      </w:r>
    </w:p>
    <w:p w14:paraId="69D1C6BB" w14:textId="5A5ED005" w:rsidR="00D01A37" w:rsidRDefault="00D01A37" w:rsidP="00A00A0B">
      <w:pPr>
        <w:tabs>
          <w:tab w:val="left" w:pos="360"/>
          <w:tab w:val="left" w:pos="1080"/>
        </w:tabs>
        <w:spacing w:before="3" w:line="252" w:lineRule="exact"/>
        <w:ind w:left="720"/>
        <w:textAlignment w:val="baseline"/>
        <w:rPr>
          <w:rFonts w:ascii="Arial" w:eastAsia="Arial" w:hAnsi="Arial"/>
          <w:color w:val="000000"/>
        </w:rPr>
      </w:pPr>
    </w:p>
    <w:p w14:paraId="2FC1F2B7" w14:textId="32B0E80D" w:rsidR="00D01A37" w:rsidRPr="00A00A0B" w:rsidRDefault="00E46D4E">
      <w:pPr>
        <w:numPr>
          <w:ilvl w:val="0"/>
          <w:numId w:val="2"/>
        </w:numPr>
        <w:spacing w:before="252" w:line="252" w:lineRule="exact"/>
        <w:ind w:left="360" w:hanging="360"/>
        <w:textAlignment w:val="baseline"/>
        <w:rPr>
          <w:rFonts w:ascii="Arial" w:eastAsia="Arial" w:hAnsi="Arial"/>
          <w:b/>
          <w:color w:val="4472C4" w:themeColor="accent1"/>
        </w:rPr>
      </w:pPr>
      <w:r>
        <w:rPr>
          <w:rFonts w:ascii="Arial" w:eastAsia="Arial" w:hAnsi="Arial"/>
          <w:b/>
          <w:color w:val="000000"/>
        </w:rPr>
        <w:t>Number of allocated trauma beds?</w:t>
      </w:r>
      <w:r w:rsidR="008164D3">
        <w:rPr>
          <w:rFonts w:ascii="Arial" w:eastAsia="Arial" w:hAnsi="Arial"/>
          <w:b/>
          <w:color w:val="000000"/>
        </w:rPr>
        <w:t xml:space="preserve"> </w:t>
      </w:r>
      <w:r w:rsidR="00423BA5" w:rsidRPr="00423BA5">
        <w:rPr>
          <w:rFonts w:ascii="Arial" w:eastAsia="Arial" w:hAnsi="Arial"/>
          <w:bCs/>
          <w:color w:val="4472C4" w:themeColor="accent1"/>
        </w:rPr>
        <w:t xml:space="preserve">1 </w:t>
      </w:r>
      <w:proofErr w:type="spellStart"/>
      <w:r w:rsidR="00423BA5" w:rsidRPr="00423BA5">
        <w:rPr>
          <w:rFonts w:ascii="Arial" w:eastAsia="Arial" w:hAnsi="Arial"/>
          <w:bCs/>
          <w:color w:val="4472C4" w:themeColor="accent1"/>
        </w:rPr>
        <w:t>SpR</w:t>
      </w:r>
      <w:proofErr w:type="spellEnd"/>
      <w:r w:rsidR="00423BA5" w:rsidRPr="00423BA5">
        <w:rPr>
          <w:rFonts w:ascii="Arial" w:eastAsia="Arial" w:hAnsi="Arial"/>
          <w:bCs/>
          <w:color w:val="4472C4" w:themeColor="accent1"/>
        </w:rPr>
        <w:t xml:space="preserve"> and one Trust employed fellow at </w:t>
      </w:r>
      <w:proofErr w:type="spellStart"/>
      <w:r w:rsidR="00423BA5" w:rsidRPr="00423BA5">
        <w:rPr>
          <w:rFonts w:ascii="Arial" w:eastAsia="Arial" w:hAnsi="Arial"/>
          <w:bCs/>
          <w:color w:val="4472C4" w:themeColor="accent1"/>
        </w:rPr>
        <w:t>SpR</w:t>
      </w:r>
      <w:proofErr w:type="spellEnd"/>
      <w:r w:rsidR="00423BA5" w:rsidRPr="00423BA5">
        <w:rPr>
          <w:rFonts w:ascii="Arial" w:eastAsia="Arial" w:hAnsi="Arial"/>
          <w:bCs/>
          <w:color w:val="4472C4" w:themeColor="accent1"/>
        </w:rPr>
        <w:t xml:space="preserve"> level</w:t>
      </w:r>
    </w:p>
    <w:p w14:paraId="3E8916D8" w14:textId="5A304122" w:rsidR="00D01A37" w:rsidRDefault="00E46D4E">
      <w:pPr>
        <w:numPr>
          <w:ilvl w:val="0"/>
          <w:numId w:val="2"/>
        </w:numPr>
        <w:spacing w:before="252" w:line="252" w:lineRule="exact"/>
        <w:ind w:left="360" w:hanging="360"/>
        <w:textAlignment w:val="baseline"/>
        <w:rPr>
          <w:rFonts w:ascii="Arial" w:eastAsia="Arial" w:hAnsi="Arial"/>
          <w:b/>
          <w:color w:val="000000"/>
        </w:rPr>
      </w:pPr>
      <w:r>
        <w:rPr>
          <w:rFonts w:ascii="Arial" w:eastAsia="Arial" w:hAnsi="Arial"/>
          <w:b/>
          <w:color w:val="000000"/>
        </w:rPr>
        <w:t>Number of allocated elective beds?</w:t>
      </w:r>
      <w:r w:rsidR="008164D3">
        <w:rPr>
          <w:rFonts w:ascii="Arial" w:eastAsia="Arial" w:hAnsi="Arial"/>
          <w:b/>
          <w:color w:val="000000"/>
        </w:rPr>
        <w:t xml:space="preserve"> </w:t>
      </w:r>
      <w:r w:rsidR="008164D3" w:rsidRPr="00A00A0B">
        <w:rPr>
          <w:rFonts w:ascii="Arial" w:eastAsia="Arial" w:hAnsi="Arial"/>
          <w:bCs/>
          <w:color w:val="4472C4" w:themeColor="accent1"/>
        </w:rPr>
        <w:t>Nil number allocated</w:t>
      </w:r>
    </w:p>
    <w:p w14:paraId="2C3E376F" w14:textId="7E059584" w:rsidR="00D01A37" w:rsidRDefault="00E46D4E">
      <w:pPr>
        <w:numPr>
          <w:ilvl w:val="0"/>
          <w:numId w:val="2"/>
        </w:numPr>
        <w:spacing w:before="256" w:line="252" w:lineRule="exact"/>
        <w:ind w:left="360" w:hanging="360"/>
        <w:textAlignment w:val="baseline"/>
        <w:rPr>
          <w:rFonts w:ascii="Arial" w:eastAsia="Arial" w:hAnsi="Arial"/>
          <w:b/>
          <w:color w:val="000000"/>
        </w:rPr>
      </w:pPr>
      <w:r>
        <w:rPr>
          <w:rFonts w:ascii="Arial" w:eastAsia="Arial" w:hAnsi="Arial"/>
          <w:b/>
          <w:color w:val="000000"/>
        </w:rPr>
        <w:t>Annual number of trauma admissions?</w:t>
      </w:r>
      <w:r w:rsidR="008164D3">
        <w:rPr>
          <w:rFonts w:ascii="Arial" w:eastAsia="Arial" w:hAnsi="Arial"/>
          <w:b/>
          <w:color w:val="000000"/>
        </w:rPr>
        <w:t xml:space="preserve"> </w:t>
      </w:r>
      <w:r w:rsidR="008164D3" w:rsidRPr="00A00A0B">
        <w:rPr>
          <w:rFonts w:ascii="Arial" w:eastAsia="Arial" w:hAnsi="Arial"/>
          <w:bCs/>
          <w:color w:val="4472C4" w:themeColor="accent1"/>
        </w:rPr>
        <w:t>2021 = 248, 2020 = 292</w:t>
      </w:r>
    </w:p>
    <w:p w14:paraId="69E1646E" w14:textId="59847D19" w:rsidR="00D01A37" w:rsidRPr="00A00A0B" w:rsidRDefault="00E46D4E">
      <w:pPr>
        <w:numPr>
          <w:ilvl w:val="0"/>
          <w:numId w:val="2"/>
        </w:numPr>
        <w:spacing w:before="252" w:line="252" w:lineRule="exact"/>
        <w:ind w:left="360" w:hanging="360"/>
        <w:textAlignment w:val="baseline"/>
        <w:rPr>
          <w:rFonts w:ascii="Arial" w:eastAsia="Arial" w:hAnsi="Arial"/>
          <w:b/>
          <w:color w:val="4472C4" w:themeColor="accent1"/>
        </w:rPr>
      </w:pPr>
      <w:bookmarkStart w:id="0" w:name="_Hlk122334142"/>
      <w:r>
        <w:rPr>
          <w:rFonts w:ascii="Arial" w:eastAsia="Arial" w:hAnsi="Arial"/>
          <w:b/>
          <w:color w:val="000000"/>
        </w:rPr>
        <w:t>Annual number of elective admissions?</w:t>
      </w:r>
      <w:r w:rsidR="008164D3">
        <w:rPr>
          <w:rFonts w:ascii="Arial" w:eastAsia="Arial" w:hAnsi="Arial"/>
          <w:b/>
          <w:color w:val="000000"/>
        </w:rPr>
        <w:t xml:space="preserve"> </w:t>
      </w:r>
      <w:r w:rsidR="00253EEE" w:rsidRPr="00A00A0B">
        <w:rPr>
          <w:rFonts w:ascii="Arial" w:eastAsia="Arial" w:hAnsi="Arial"/>
          <w:bCs/>
          <w:color w:val="4472C4" w:themeColor="accent1"/>
        </w:rPr>
        <w:t xml:space="preserve">2021 = 2994 (968 </w:t>
      </w:r>
      <w:proofErr w:type="spellStart"/>
      <w:r w:rsidR="00253EEE" w:rsidRPr="00A00A0B">
        <w:rPr>
          <w:rFonts w:ascii="Arial" w:eastAsia="Arial" w:hAnsi="Arial"/>
          <w:bCs/>
          <w:color w:val="4472C4" w:themeColor="accent1"/>
        </w:rPr>
        <w:t>daycase</w:t>
      </w:r>
      <w:proofErr w:type="spellEnd"/>
      <w:r w:rsidR="00253EEE" w:rsidRPr="00A00A0B">
        <w:rPr>
          <w:rFonts w:ascii="Arial" w:eastAsia="Arial" w:hAnsi="Arial"/>
          <w:bCs/>
          <w:color w:val="4472C4" w:themeColor="accent1"/>
        </w:rPr>
        <w:t>, 2026 elective)</w:t>
      </w:r>
    </w:p>
    <w:bookmarkEnd w:id="0"/>
    <w:p w14:paraId="06D6B844" w14:textId="20D7A3B7" w:rsidR="00D01A37" w:rsidRDefault="00E46D4E">
      <w:pPr>
        <w:numPr>
          <w:ilvl w:val="0"/>
          <w:numId w:val="2"/>
        </w:numPr>
        <w:spacing w:before="257" w:line="252" w:lineRule="exact"/>
        <w:ind w:left="360" w:hanging="360"/>
        <w:textAlignment w:val="baseline"/>
        <w:rPr>
          <w:rFonts w:ascii="Arial" w:eastAsia="Arial" w:hAnsi="Arial"/>
          <w:b/>
          <w:color w:val="000000"/>
        </w:rPr>
      </w:pPr>
      <w:r>
        <w:rPr>
          <w:rFonts w:ascii="Arial" w:eastAsia="Arial" w:hAnsi="Arial"/>
          <w:b/>
          <w:color w:val="000000"/>
        </w:rPr>
        <w:t>Number of Consultants?</w:t>
      </w:r>
      <w:r w:rsidR="008164D3">
        <w:rPr>
          <w:rFonts w:ascii="Arial" w:eastAsia="Arial" w:hAnsi="Arial"/>
          <w:b/>
          <w:color w:val="000000"/>
        </w:rPr>
        <w:t xml:space="preserve"> </w:t>
      </w:r>
      <w:r w:rsidR="008164D3" w:rsidRPr="00A00A0B">
        <w:rPr>
          <w:rFonts w:ascii="Arial" w:eastAsia="Arial" w:hAnsi="Arial"/>
          <w:bCs/>
          <w:color w:val="4472C4" w:themeColor="accent1"/>
        </w:rPr>
        <w:t>21 Neurosurgeons, 5 ortho-spinal consultants</w:t>
      </w:r>
    </w:p>
    <w:p w14:paraId="7667B62E" w14:textId="3AFCEBD6" w:rsidR="00D01A37" w:rsidRDefault="00E46D4E">
      <w:pPr>
        <w:numPr>
          <w:ilvl w:val="0"/>
          <w:numId w:val="2"/>
        </w:numPr>
        <w:spacing w:before="252" w:line="252" w:lineRule="exact"/>
        <w:ind w:left="360" w:hanging="360"/>
        <w:textAlignment w:val="baseline"/>
        <w:rPr>
          <w:rFonts w:ascii="Arial" w:eastAsia="Arial" w:hAnsi="Arial"/>
          <w:b/>
          <w:color w:val="000000"/>
        </w:rPr>
      </w:pPr>
      <w:bookmarkStart w:id="1" w:name="_Hlk122334603"/>
      <w:r>
        <w:rPr>
          <w:rFonts w:ascii="Arial" w:eastAsia="Arial" w:hAnsi="Arial"/>
          <w:b/>
          <w:color w:val="000000"/>
        </w:rPr>
        <w:t>Number of middle grades (</w:t>
      </w:r>
      <w:proofErr w:type="spellStart"/>
      <w:r>
        <w:rPr>
          <w:rFonts w:ascii="Arial" w:eastAsia="Arial" w:hAnsi="Arial"/>
          <w:b/>
          <w:color w:val="000000"/>
        </w:rPr>
        <w:t>SpR</w:t>
      </w:r>
      <w:proofErr w:type="spellEnd"/>
      <w:r>
        <w:rPr>
          <w:rFonts w:ascii="Arial" w:eastAsia="Arial" w:hAnsi="Arial"/>
          <w:b/>
          <w:color w:val="000000"/>
        </w:rPr>
        <w:t xml:space="preserve"> / associate specialist)? </w:t>
      </w:r>
      <w:r w:rsidRPr="00A00A0B">
        <w:rPr>
          <w:rFonts w:ascii="Arial" w:eastAsia="Arial" w:hAnsi="Arial"/>
          <w:bCs/>
          <w:color w:val="4472C4" w:themeColor="accent1"/>
        </w:rPr>
        <w:t>3 T&amp;O registrars that complete a spinal rotation with their T&amp;O attachment.</w:t>
      </w:r>
    </w:p>
    <w:p w14:paraId="03C50CBC" w14:textId="391CB5D0" w:rsidR="00D01A37" w:rsidRDefault="00E46D4E">
      <w:pPr>
        <w:numPr>
          <w:ilvl w:val="0"/>
          <w:numId w:val="2"/>
        </w:numPr>
        <w:spacing w:before="252" w:line="252" w:lineRule="exact"/>
        <w:ind w:left="360" w:hanging="360"/>
        <w:textAlignment w:val="baseline"/>
        <w:rPr>
          <w:rFonts w:ascii="Arial" w:eastAsia="Arial" w:hAnsi="Arial"/>
          <w:b/>
          <w:color w:val="000000"/>
        </w:rPr>
      </w:pPr>
      <w:r>
        <w:rPr>
          <w:rFonts w:ascii="Arial" w:eastAsia="Arial" w:hAnsi="Arial"/>
          <w:b/>
          <w:color w:val="000000"/>
        </w:rPr>
        <w:t xml:space="preserve">Number of Junior grades (FY / SHO)? </w:t>
      </w:r>
      <w:r w:rsidRPr="00A00A0B">
        <w:rPr>
          <w:rFonts w:ascii="Arial" w:eastAsia="Arial" w:hAnsi="Arial"/>
          <w:bCs/>
          <w:color w:val="4472C4" w:themeColor="accent1"/>
        </w:rPr>
        <w:t>N/A</w:t>
      </w:r>
    </w:p>
    <w:bookmarkEnd w:id="1"/>
    <w:p w14:paraId="39862BE3" w14:textId="0D19087A" w:rsidR="00D01A37" w:rsidRDefault="00E46D4E">
      <w:pPr>
        <w:numPr>
          <w:ilvl w:val="0"/>
          <w:numId w:val="2"/>
        </w:numPr>
        <w:spacing w:before="257" w:line="252" w:lineRule="exact"/>
        <w:ind w:left="360" w:hanging="360"/>
        <w:textAlignment w:val="baseline"/>
        <w:rPr>
          <w:rFonts w:ascii="Arial" w:eastAsia="Arial" w:hAnsi="Arial"/>
          <w:b/>
          <w:color w:val="000000"/>
        </w:rPr>
      </w:pPr>
      <w:r>
        <w:rPr>
          <w:rFonts w:ascii="Arial" w:eastAsia="Arial" w:hAnsi="Arial"/>
          <w:b/>
          <w:color w:val="000000"/>
        </w:rPr>
        <w:t>Number of Advanced Care Practitioners?</w:t>
      </w:r>
      <w:r w:rsidR="008164D3">
        <w:rPr>
          <w:rFonts w:ascii="Arial" w:eastAsia="Arial" w:hAnsi="Arial"/>
          <w:b/>
          <w:color w:val="000000"/>
        </w:rPr>
        <w:t xml:space="preserve"> </w:t>
      </w:r>
      <w:r w:rsidR="008164D3" w:rsidRPr="00A00A0B">
        <w:rPr>
          <w:rFonts w:ascii="Arial" w:eastAsia="Arial" w:hAnsi="Arial"/>
          <w:bCs/>
          <w:color w:val="4472C4" w:themeColor="accent1"/>
        </w:rPr>
        <w:t>1 Head injury ACP</w:t>
      </w:r>
    </w:p>
    <w:p w14:paraId="6B4E8804" w14:textId="5BA872CC" w:rsidR="00D01A37" w:rsidRDefault="00E46D4E">
      <w:pPr>
        <w:numPr>
          <w:ilvl w:val="0"/>
          <w:numId w:val="2"/>
        </w:numPr>
        <w:spacing w:before="252" w:line="252" w:lineRule="exact"/>
        <w:ind w:left="360" w:hanging="360"/>
        <w:textAlignment w:val="baseline"/>
        <w:rPr>
          <w:rFonts w:ascii="Arial" w:eastAsia="Arial" w:hAnsi="Arial"/>
          <w:b/>
          <w:color w:val="000000"/>
        </w:rPr>
      </w:pPr>
      <w:r>
        <w:rPr>
          <w:rFonts w:ascii="Arial" w:eastAsia="Arial" w:hAnsi="Arial"/>
          <w:b/>
          <w:color w:val="000000"/>
        </w:rPr>
        <w:t>Number of Trauma Coordinators</w:t>
      </w:r>
      <w:r w:rsidRPr="008164D3">
        <w:rPr>
          <w:rFonts w:ascii="Arial" w:eastAsia="Arial" w:hAnsi="Arial"/>
          <w:bCs/>
          <w:color w:val="000000"/>
        </w:rPr>
        <w:t>?</w:t>
      </w:r>
      <w:r w:rsidR="008164D3" w:rsidRPr="008164D3">
        <w:rPr>
          <w:rFonts w:ascii="Arial" w:eastAsia="Arial" w:hAnsi="Arial"/>
          <w:bCs/>
          <w:color w:val="000000"/>
        </w:rPr>
        <w:t xml:space="preserve"> </w:t>
      </w:r>
      <w:r w:rsidR="008164D3" w:rsidRPr="00A00A0B">
        <w:rPr>
          <w:rFonts w:ascii="Arial" w:eastAsia="Arial" w:hAnsi="Arial"/>
          <w:bCs/>
          <w:color w:val="4472C4" w:themeColor="accent1"/>
        </w:rPr>
        <w:t>6 MTNP’s who work across Aintree and The Walton Centre</w:t>
      </w:r>
    </w:p>
    <w:p w14:paraId="4CB4E36A" w14:textId="40E6B7FB" w:rsidR="008164D3" w:rsidRPr="008164D3" w:rsidRDefault="00E46D4E" w:rsidP="008164D3">
      <w:pPr>
        <w:numPr>
          <w:ilvl w:val="0"/>
          <w:numId w:val="2"/>
        </w:numPr>
        <w:spacing w:before="260" w:line="249" w:lineRule="exact"/>
        <w:ind w:left="360" w:right="72" w:hanging="360"/>
        <w:textAlignment w:val="baseline"/>
        <w:rPr>
          <w:rFonts w:ascii="Arial" w:eastAsia="Arial" w:hAnsi="Arial"/>
          <w:b/>
          <w:color w:val="000000"/>
        </w:rPr>
      </w:pPr>
      <w:r>
        <w:rPr>
          <w:rFonts w:ascii="Arial" w:eastAsia="Arial" w:hAnsi="Arial"/>
          <w:b/>
          <w:color w:val="000000"/>
        </w:rPr>
        <w:t>Weekly trauma theatre capacity? e.g. 1 half day theatre, whole day theatre, multiple theatres</w:t>
      </w:r>
      <w:r w:rsidR="008164D3">
        <w:rPr>
          <w:rFonts w:ascii="Arial" w:eastAsia="Arial" w:hAnsi="Arial"/>
          <w:b/>
          <w:color w:val="000000"/>
        </w:rPr>
        <w:t xml:space="preserve"> – </w:t>
      </w:r>
      <w:r w:rsidR="008164D3" w:rsidRPr="00A00A0B">
        <w:rPr>
          <w:rFonts w:ascii="Arial" w:eastAsia="Arial" w:hAnsi="Arial"/>
          <w:bCs/>
          <w:color w:val="4472C4" w:themeColor="accent1"/>
        </w:rPr>
        <w:t>nil trauma theatre capacity but we run x1 24/7 dedicated emergency list</w:t>
      </w:r>
    </w:p>
    <w:p w14:paraId="07884AFE" w14:textId="0B0BD1A1" w:rsidR="00253EEE" w:rsidRPr="00253EEE" w:rsidRDefault="00E46D4E" w:rsidP="00253EEE">
      <w:pPr>
        <w:numPr>
          <w:ilvl w:val="0"/>
          <w:numId w:val="2"/>
        </w:numPr>
        <w:spacing w:before="259" w:after="5551" w:line="250" w:lineRule="exact"/>
        <w:ind w:left="360" w:hanging="360"/>
        <w:textAlignment w:val="baseline"/>
        <w:rPr>
          <w:rFonts w:ascii="Arial" w:eastAsia="Arial" w:hAnsi="Arial"/>
          <w:b/>
          <w:color w:val="000000"/>
        </w:rPr>
        <w:sectPr w:rsidR="00253EEE" w:rsidRPr="00253EEE">
          <w:type w:val="continuous"/>
          <w:pgSz w:w="11909" w:h="16838"/>
          <w:pgMar w:top="1040" w:right="1229" w:bottom="109" w:left="1560" w:header="720" w:footer="720" w:gutter="0"/>
          <w:cols w:space="720"/>
        </w:sectPr>
      </w:pPr>
      <w:r>
        <w:rPr>
          <w:rFonts w:ascii="Arial" w:eastAsia="Arial" w:hAnsi="Arial"/>
          <w:b/>
          <w:color w:val="000000"/>
        </w:rPr>
        <w:t>Weekly elective theatre capacity? e.g. 1 half day theatre, whole day theatre, multiple theatre</w:t>
      </w:r>
      <w:r w:rsidR="008164D3">
        <w:rPr>
          <w:rFonts w:ascii="Arial" w:eastAsia="Arial" w:hAnsi="Arial"/>
          <w:b/>
          <w:color w:val="000000"/>
        </w:rPr>
        <w:t xml:space="preserve">s -  </w:t>
      </w:r>
      <w:r w:rsidR="008164D3" w:rsidRPr="00A00A0B">
        <w:rPr>
          <w:rFonts w:ascii="Arial" w:eastAsia="Arial" w:hAnsi="Arial"/>
          <w:bCs/>
          <w:color w:val="4472C4" w:themeColor="accent1"/>
        </w:rPr>
        <w:t>we run x6  whole day theatre lists every week</w:t>
      </w:r>
    </w:p>
    <w:p w14:paraId="12B1B50A" w14:textId="77777777" w:rsidR="00D01A37" w:rsidRDefault="00E46D4E">
      <w:pPr>
        <w:spacing w:line="40" w:lineRule="exact"/>
        <w:textAlignment w:val="baseline"/>
        <w:rPr>
          <w:rFonts w:ascii="Arial" w:eastAsia="Arial" w:hAnsi="Arial"/>
          <w:color w:val="000000"/>
          <w:spacing w:val="-9"/>
          <w:sz w:val="6"/>
        </w:rPr>
      </w:pPr>
      <w:r>
        <w:rPr>
          <w:rFonts w:ascii="Arial" w:eastAsia="Arial" w:hAnsi="Arial"/>
          <w:color w:val="000000"/>
          <w:spacing w:val="-9"/>
          <w:sz w:val="6"/>
        </w:rPr>
        <w:t>«HIM_»</w:t>
      </w:r>
    </w:p>
    <w:sectPr w:rsidR="00D01A37">
      <w:type w:val="continuous"/>
      <w:pgSz w:w="11909" w:h="16838"/>
      <w:pgMar w:top="1040" w:right="5543" w:bottom="109" w:left="61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346A" w14:textId="77777777" w:rsidR="008E1C61" w:rsidRDefault="00E46D4E">
      <w:r>
        <w:separator/>
      </w:r>
    </w:p>
  </w:endnote>
  <w:endnote w:type="continuationSeparator" w:id="0">
    <w:p w14:paraId="0828D4D4" w14:textId="77777777" w:rsidR="008E1C61" w:rsidRDefault="00E4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B8AB" w14:textId="77777777" w:rsidR="00D01A37" w:rsidRDefault="00D01A37"/>
  </w:footnote>
  <w:footnote w:type="continuationSeparator" w:id="0">
    <w:p w14:paraId="2526D279" w14:textId="77777777" w:rsidR="00D01A37" w:rsidRDefault="00E4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77ACC"/>
    <w:multiLevelType w:val="hybridMultilevel"/>
    <w:tmpl w:val="A504396A"/>
    <w:lvl w:ilvl="0" w:tplc="F6107624">
      <w:start w:val="19"/>
      <w:numFmt w:val="bullet"/>
      <w:lvlText w:val="-"/>
      <w:lvlJc w:val="left"/>
      <w:pPr>
        <w:ind w:left="420" w:hanging="360"/>
      </w:pPr>
      <w:rPr>
        <w:rFonts w:ascii="Times New Roman" w:eastAsia="PMingLiU"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F676F33"/>
    <w:multiLevelType w:val="multilevel"/>
    <w:tmpl w:val="8D906C58"/>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C15F41"/>
    <w:multiLevelType w:val="hybridMultilevel"/>
    <w:tmpl w:val="C51AFE92"/>
    <w:lvl w:ilvl="0" w:tplc="36BE9FD2">
      <w:start w:val="19"/>
      <w:numFmt w:val="bullet"/>
      <w:lvlText w:val="-"/>
      <w:lvlJc w:val="left"/>
      <w:pPr>
        <w:ind w:left="780" w:hanging="360"/>
      </w:pPr>
      <w:rPr>
        <w:rFonts w:ascii="Times New Roman" w:eastAsia="PMingLiU"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15F4F6E"/>
    <w:multiLevelType w:val="multilevel"/>
    <w:tmpl w:val="DEF626FE"/>
    <w:lvl w:ilvl="0">
      <w:start w:val="3"/>
      <w:numFmt w:val="decimal"/>
      <w:lvlText w:val="%1)"/>
      <w:lvlJc w:val="left"/>
      <w:pPr>
        <w:tabs>
          <w:tab w:val="left" w:pos="360"/>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37"/>
    <w:rsid w:val="00253EEE"/>
    <w:rsid w:val="003C0F33"/>
    <w:rsid w:val="00423BA5"/>
    <w:rsid w:val="008164D3"/>
    <w:rsid w:val="008E1C61"/>
    <w:rsid w:val="00A00A0B"/>
    <w:rsid w:val="00D01A37"/>
    <w:rsid w:val="00E4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84FA"/>
  <w15:docId w15:val="{D0EA737E-137F-4364-A88B-6CF5AFDE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Prescott, Sarah</dc:creator>
  <cp:lastModifiedBy>MOORCROFT, Craig (THE WALTON CENTRE NHS FOUNDATION TRUST)</cp:lastModifiedBy>
  <cp:revision>6</cp:revision>
  <dcterms:created xsi:type="dcterms:W3CDTF">2022-12-19T09:34:00Z</dcterms:created>
  <dcterms:modified xsi:type="dcterms:W3CDTF">2022-12-30T13:04:00Z</dcterms:modified>
</cp:coreProperties>
</file>